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C94DB" w14:textId="37ED1D9A" w:rsidR="00D62F38" w:rsidRDefault="00D62F38" w:rsidP="00D62F38">
      <w:pPr>
        <w:rPr>
          <w:lang w:eastAsia="de-DE"/>
        </w:rPr>
      </w:pPr>
      <w:r>
        <w:rPr>
          <w:lang w:eastAsia="de-DE"/>
        </w:rPr>
        <w:t>Medienmitteilung ABSCHIED’26 – Juni 2026</w:t>
      </w:r>
    </w:p>
    <w:p w14:paraId="530981C1" w14:textId="44577B28" w:rsidR="00871D27" w:rsidRPr="00A07517" w:rsidRDefault="00B17480" w:rsidP="007A57E0">
      <w:pPr>
        <w:pStyle w:val="berschrift1"/>
        <w:jc w:val="both"/>
        <w:rPr>
          <w:rFonts w:eastAsia="Times New Roman"/>
          <w:lang w:eastAsia="de-DE"/>
        </w:rPr>
      </w:pPr>
      <w:r>
        <w:rPr>
          <w:rFonts w:eastAsia="Times New Roman"/>
          <w:lang w:eastAsia="de-DE"/>
        </w:rPr>
        <w:t xml:space="preserve">Die </w:t>
      </w:r>
      <w:r w:rsidR="00871D27" w:rsidRPr="00A07517">
        <w:rPr>
          <w:rFonts w:eastAsia="Times New Roman"/>
          <w:lang w:eastAsia="de-DE"/>
        </w:rPr>
        <w:t>Fachmesse ABSCHIED’26</w:t>
      </w:r>
      <w:r w:rsidR="009D5A86">
        <w:rPr>
          <w:rFonts w:eastAsia="Times New Roman"/>
          <w:lang w:eastAsia="de-DE"/>
        </w:rPr>
        <w:t xml:space="preserve"> präsentiert sich </w:t>
      </w:r>
      <w:r>
        <w:rPr>
          <w:rFonts w:eastAsia="Times New Roman"/>
          <w:lang w:eastAsia="de-DE"/>
        </w:rPr>
        <w:t xml:space="preserve">mit </w:t>
      </w:r>
      <w:r w:rsidR="009D5A86">
        <w:rPr>
          <w:rFonts w:eastAsia="Times New Roman"/>
          <w:lang w:eastAsia="de-DE"/>
        </w:rPr>
        <w:t>einem</w:t>
      </w:r>
      <w:r w:rsidR="006F4AA0">
        <w:rPr>
          <w:rFonts w:eastAsia="Times New Roman"/>
          <w:lang w:eastAsia="de-DE"/>
        </w:rPr>
        <w:t xml:space="preserve"> </w:t>
      </w:r>
      <w:r w:rsidR="009D5A86">
        <w:rPr>
          <w:rFonts w:eastAsia="Times New Roman"/>
          <w:lang w:eastAsia="de-DE"/>
        </w:rPr>
        <w:t xml:space="preserve">attraktiven </w:t>
      </w:r>
      <w:r>
        <w:rPr>
          <w:rFonts w:eastAsia="Times New Roman"/>
          <w:lang w:eastAsia="de-DE"/>
        </w:rPr>
        <w:t>Kongress</w:t>
      </w:r>
      <w:r w:rsidR="009D5A86">
        <w:rPr>
          <w:rFonts w:eastAsia="Times New Roman"/>
          <w:lang w:eastAsia="de-DE"/>
        </w:rPr>
        <w:t xml:space="preserve">programm </w:t>
      </w:r>
    </w:p>
    <w:p w14:paraId="6D0A4AE8" w14:textId="03703326" w:rsidR="009D5A86" w:rsidRDefault="00B17480" w:rsidP="007A57E0">
      <w:pPr>
        <w:jc w:val="both"/>
        <w:rPr>
          <w:rFonts w:eastAsia="Times New Roman"/>
          <w:color w:val="000624"/>
          <w:kern w:val="0"/>
          <w:bdr w:val="none" w:sz="0" w:space="0" w:color="auto" w:frame="1"/>
          <w:lang w:eastAsia="de-DE"/>
          <w14:ligatures w14:val="none"/>
        </w:rPr>
      </w:pPr>
      <w:r w:rsidRPr="007A57E0">
        <w:t>Die</w:t>
      </w:r>
      <w:r w:rsidR="005E2532" w:rsidRPr="007A57E0">
        <w:t xml:space="preserve"> neue Schweizer Fachmesse ABSCHIED’26 </w:t>
      </w:r>
      <w:r w:rsidRPr="007A57E0">
        <w:t xml:space="preserve">mit </w:t>
      </w:r>
      <w:r w:rsidR="00871D27" w:rsidRPr="007A57E0">
        <w:t xml:space="preserve">über </w:t>
      </w:r>
      <w:r w:rsidRPr="007A57E0">
        <w:t>70</w:t>
      </w:r>
      <w:r w:rsidR="00871D27" w:rsidRPr="007A57E0">
        <w:t xml:space="preserve"> Aussteller un</w:t>
      </w:r>
      <w:r w:rsidR="006F4AA0" w:rsidRPr="007A57E0">
        <w:t xml:space="preserve">d </w:t>
      </w:r>
      <w:r w:rsidR="00871D27" w:rsidRPr="007A57E0">
        <w:t>Partner</w:t>
      </w:r>
      <w:r w:rsidRPr="007A57E0">
        <w:t xml:space="preserve"> </w:t>
      </w:r>
      <w:r w:rsidR="009D5A86" w:rsidRPr="007A57E0">
        <w:t>wird mit</w:t>
      </w:r>
      <w:r w:rsidRPr="007A57E0">
        <w:t xml:space="preserve"> ein</w:t>
      </w:r>
      <w:r w:rsidR="009D5A86" w:rsidRPr="007A57E0">
        <w:t>em</w:t>
      </w:r>
      <w:r w:rsidRPr="007A57E0">
        <w:t xml:space="preserve"> </w:t>
      </w:r>
      <w:r w:rsidR="000C3334" w:rsidRPr="007A57E0">
        <w:t xml:space="preserve">attraktiven </w:t>
      </w:r>
      <w:r w:rsidRPr="007A57E0">
        <w:t>Rahmenprogramm mit Fachreferaten</w:t>
      </w:r>
      <w:r w:rsidR="009D5A86" w:rsidRPr="007A57E0">
        <w:t>, Workshops, Symposien</w:t>
      </w:r>
      <w:r w:rsidR="000C3334" w:rsidRPr="007A57E0">
        <w:t xml:space="preserve">, Studientagungen und </w:t>
      </w:r>
      <w:r w:rsidR="009D5A86" w:rsidRPr="007A57E0">
        <w:t>Jahreskonferenzen von nationaler Bedeutung ergänzt</w:t>
      </w:r>
      <w:r w:rsidRPr="007A57E0">
        <w:t xml:space="preserve">. </w:t>
      </w:r>
      <w:r w:rsidR="0025731E" w:rsidRPr="007A57E0">
        <w:t>Sowohl grosse nationale Organisationen als auch kleinere Hersteller und Dienstleister schätzen das neue Messeformat mit seinem vielfältigen Kongressprogramm zu den Schwerpunktthemen Vorsorge, Palliative Care, Bestattung und Trauer. Die Fachmesse findet erstmals vom 29. bis 30. Oktober 2026 in der Messe Luzern statt.</w:t>
      </w:r>
      <w:r>
        <w:rPr>
          <w:rStyle w:val="Fett"/>
          <w:rFonts w:ascii="Arial" w:hAnsi="Arial" w:cs="Arial"/>
          <w:b w:val="0"/>
          <w:bCs w:val="0"/>
          <w:szCs w:val="20"/>
          <w:bdr w:val="none" w:sz="0" w:space="0" w:color="auto" w:frame="1"/>
        </w:rPr>
        <w:t xml:space="preserve"> </w:t>
      </w:r>
      <w:r w:rsidR="009D5A86">
        <w:rPr>
          <w:rFonts w:eastAsia="Times New Roman"/>
          <w:color w:val="000624"/>
          <w:kern w:val="0"/>
          <w:bdr w:val="none" w:sz="0" w:space="0" w:color="auto" w:frame="1"/>
          <w:lang w:eastAsia="de-DE"/>
          <w14:ligatures w14:val="none"/>
        </w:rPr>
        <w:t xml:space="preserve">Die Fachreferate in der «Arena» werden von der </w:t>
      </w:r>
      <w:r w:rsidR="000C3334">
        <w:rPr>
          <w:rFonts w:eastAsia="Times New Roman"/>
          <w:color w:val="000624"/>
          <w:kern w:val="0"/>
          <w:bdr w:val="none" w:sz="0" w:space="0" w:color="auto" w:frame="1"/>
          <w:lang w:eastAsia="de-DE"/>
          <w14:ligatures w14:val="none"/>
        </w:rPr>
        <w:t>Age</w:t>
      </w:r>
      <w:r w:rsidR="009D5A86">
        <w:rPr>
          <w:rFonts w:eastAsia="Times New Roman"/>
          <w:color w:val="000624"/>
          <w:kern w:val="0"/>
          <w:bdr w:val="none" w:sz="0" w:space="0" w:color="auto" w:frame="1"/>
          <w:lang w:eastAsia="de-DE"/>
          <w14:ligatures w14:val="none"/>
        </w:rPr>
        <w:t xml:space="preserve">-Stiftung präsentiert und können mit dem Messeticket besucht werden. </w:t>
      </w:r>
    </w:p>
    <w:p w14:paraId="42B39F9B" w14:textId="77777777" w:rsidR="000C3334" w:rsidRDefault="000C3334" w:rsidP="007A57E0">
      <w:pPr>
        <w:ind w:right="2407"/>
        <w:jc w:val="both"/>
        <w:textAlignment w:val="baseline"/>
        <w:outlineLvl w:val="0"/>
        <w:rPr>
          <w:rFonts w:ascii="Arial" w:eastAsia="Times New Roman" w:hAnsi="Arial" w:cs="Arial"/>
          <w:color w:val="000624"/>
          <w:kern w:val="0"/>
          <w:szCs w:val="20"/>
          <w:bdr w:val="none" w:sz="0" w:space="0" w:color="auto" w:frame="1"/>
          <w:lang w:eastAsia="de-DE"/>
          <w14:ligatures w14:val="none"/>
        </w:rPr>
      </w:pPr>
    </w:p>
    <w:p w14:paraId="6E73DFC4" w14:textId="19C271A6" w:rsidR="000C3334" w:rsidRPr="009D5A86" w:rsidRDefault="000C3334" w:rsidP="007A57E0">
      <w:pPr>
        <w:ind w:right="2407"/>
        <w:jc w:val="both"/>
        <w:textAlignment w:val="baseline"/>
        <w:outlineLvl w:val="0"/>
        <w:rPr>
          <w:rFonts w:ascii="Arial" w:hAnsi="Arial" w:cs="Arial"/>
          <w:szCs w:val="20"/>
          <w:bdr w:val="none" w:sz="0" w:space="0" w:color="auto" w:frame="1"/>
        </w:rPr>
      </w:pPr>
      <w:r>
        <w:rPr>
          <w:rFonts w:ascii="Arial" w:hAnsi="Arial" w:cs="Arial"/>
          <w:noProof/>
          <w:szCs w:val="20"/>
          <w:bdr w:val="none" w:sz="0" w:space="0" w:color="auto" w:frame="1"/>
        </w:rPr>
        <w:drawing>
          <wp:inline distT="0" distB="0" distL="0" distR="0" wp14:anchorId="538EA9D9" wp14:editId="18A940EF">
            <wp:extent cx="2359320" cy="1327150"/>
            <wp:effectExtent l="0" t="0" r="3175" b="0"/>
            <wp:docPr id="69525557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5255578" name="Grafik 69525557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3674" cy="1374600"/>
                    </a:xfrm>
                    <a:prstGeom prst="rect">
                      <a:avLst/>
                    </a:prstGeom>
                  </pic:spPr>
                </pic:pic>
              </a:graphicData>
            </a:graphic>
          </wp:inline>
        </w:drawing>
      </w:r>
    </w:p>
    <w:p w14:paraId="6399C441" w14:textId="493D4A05" w:rsidR="00871D27" w:rsidRDefault="00871D27" w:rsidP="007A57E0">
      <w:pPr>
        <w:ind w:right="2407"/>
        <w:jc w:val="both"/>
        <w:rPr>
          <w:rFonts w:ascii="Arial" w:hAnsi="Arial" w:cs="Arial"/>
          <w:szCs w:val="20"/>
        </w:rPr>
      </w:pPr>
    </w:p>
    <w:p w14:paraId="448805B1" w14:textId="75473EB3" w:rsidR="000C3334" w:rsidRDefault="000C3334" w:rsidP="007A57E0">
      <w:pPr>
        <w:jc w:val="both"/>
      </w:pPr>
      <w:r>
        <w:t xml:space="preserve">((Bildlegende)) Messe Luzern, ABSCHIED’26 vom 29. bis 30. Oktober 2026 </w:t>
      </w:r>
    </w:p>
    <w:p w14:paraId="7E499C29" w14:textId="77777777" w:rsidR="000C3334" w:rsidRDefault="000C3334" w:rsidP="007A57E0">
      <w:pPr>
        <w:ind w:right="2407"/>
        <w:jc w:val="both"/>
        <w:rPr>
          <w:rFonts w:ascii="Arial" w:hAnsi="Arial" w:cs="Arial"/>
          <w:szCs w:val="20"/>
        </w:rPr>
      </w:pPr>
    </w:p>
    <w:p w14:paraId="4EA04725" w14:textId="119A1CBF" w:rsidR="00B17331" w:rsidRPr="00B17331" w:rsidRDefault="00B17331" w:rsidP="007A57E0">
      <w:pPr>
        <w:ind w:right="2407"/>
        <w:jc w:val="both"/>
        <w:rPr>
          <w:rFonts w:ascii="Arial" w:hAnsi="Arial" w:cs="Arial"/>
          <w:szCs w:val="20"/>
        </w:rPr>
      </w:pPr>
      <w:r w:rsidRPr="00B17331">
        <w:rPr>
          <w:rFonts w:ascii="Arial" w:hAnsi="Arial" w:cs="Arial"/>
          <w:noProof/>
          <w:szCs w:val="20"/>
        </w:rPr>
        <w:drawing>
          <wp:inline distT="0" distB="0" distL="0" distR="0" wp14:anchorId="604D7C8A" wp14:editId="6F8770A8">
            <wp:extent cx="2372629" cy="1247775"/>
            <wp:effectExtent l="0" t="0" r="8890" b="0"/>
            <wp:docPr id="1150782506" name="Grafik 1" descr="Ein Bild, das Menschliches Gesicht, Person, Lächel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782506" name="Grafik 1" descr="Ein Bild, das Menschliches Gesicht, Person, Lächeln, Anzug enthält.&#10;&#10;KI-generierte Inhalte können fehlerhaft sein."/>
                    <pic:cNvPicPr/>
                  </pic:nvPicPr>
                  <pic:blipFill>
                    <a:blip r:embed="rId11"/>
                    <a:stretch>
                      <a:fillRect/>
                    </a:stretch>
                  </pic:blipFill>
                  <pic:spPr>
                    <a:xfrm>
                      <a:off x="0" y="0"/>
                      <a:ext cx="2382313" cy="1252868"/>
                    </a:xfrm>
                    <a:prstGeom prst="rect">
                      <a:avLst/>
                    </a:prstGeom>
                  </pic:spPr>
                </pic:pic>
              </a:graphicData>
            </a:graphic>
          </wp:inline>
        </w:drawing>
      </w:r>
    </w:p>
    <w:p w14:paraId="601C4ED9" w14:textId="77777777" w:rsidR="00B17331" w:rsidRDefault="00B17331" w:rsidP="007A57E0">
      <w:pPr>
        <w:ind w:right="2407"/>
        <w:jc w:val="both"/>
        <w:rPr>
          <w:rFonts w:ascii="Arial" w:hAnsi="Arial" w:cs="Arial"/>
          <w:szCs w:val="20"/>
        </w:rPr>
      </w:pPr>
    </w:p>
    <w:p w14:paraId="0C9EF1CA" w14:textId="4C1A0E77" w:rsidR="00CE0BE3" w:rsidRPr="00B17331" w:rsidRDefault="00A07517" w:rsidP="007A57E0">
      <w:pPr>
        <w:jc w:val="both"/>
      </w:pPr>
      <w:r>
        <w:t>((Bildlegende))</w:t>
      </w:r>
      <w:r w:rsidR="000C3334">
        <w:t xml:space="preserve"> </w:t>
      </w:r>
      <w:r w:rsidR="009D5A86">
        <w:t>Das Messe-OK mit</w:t>
      </w:r>
      <w:r w:rsidR="00515DAB" w:rsidRPr="00B17331">
        <w:t xml:space="preserve"> </w:t>
      </w:r>
      <w:r w:rsidR="00CE0BE3" w:rsidRPr="00B17331">
        <w:t>Mario Neuhaus, Béatrice Rüed</w:t>
      </w:r>
      <w:r w:rsidR="009D5A86">
        <w:t xml:space="preserve">i und </w:t>
      </w:r>
      <w:r w:rsidR="00CE0BE3" w:rsidRPr="00B17331">
        <w:t xml:space="preserve">Christian Rudin </w:t>
      </w:r>
    </w:p>
    <w:p w14:paraId="05D8FD3E" w14:textId="77777777" w:rsidR="00CE0BE3" w:rsidRPr="00B17331" w:rsidRDefault="00CE0BE3" w:rsidP="007A57E0">
      <w:pPr>
        <w:ind w:right="2407"/>
        <w:jc w:val="both"/>
        <w:rPr>
          <w:rFonts w:ascii="Arial" w:hAnsi="Arial" w:cs="Arial"/>
          <w:szCs w:val="20"/>
        </w:rPr>
      </w:pPr>
    </w:p>
    <w:p w14:paraId="53F50F53" w14:textId="61AF895F" w:rsidR="005E2532" w:rsidRPr="00A07517" w:rsidRDefault="00871D27" w:rsidP="007A57E0">
      <w:pPr>
        <w:jc w:val="both"/>
        <w:rPr>
          <w:bdr w:val="none" w:sz="0" w:space="0" w:color="auto" w:frame="1"/>
          <w:lang w:eastAsia="de-DE"/>
        </w:rPr>
      </w:pPr>
      <w:r w:rsidRPr="00A07517">
        <w:rPr>
          <w:bdr w:val="none" w:sz="0" w:space="0" w:color="auto" w:frame="1"/>
          <w:lang w:eastAsia="de-DE"/>
        </w:rPr>
        <w:t xml:space="preserve">Besonders überzeugt das kompakte Ausstellungskonzept – klar strukturiert und praxisnah. Gleichzeitig </w:t>
      </w:r>
      <w:r w:rsidR="009D5A86">
        <w:rPr>
          <w:bdr w:val="none" w:sz="0" w:space="0" w:color="auto" w:frame="1"/>
          <w:lang w:eastAsia="de-DE"/>
        </w:rPr>
        <w:t xml:space="preserve">ist ein </w:t>
      </w:r>
      <w:r w:rsidRPr="00A07517">
        <w:rPr>
          <w:bdr w:val="none" w:sz="0" w:space="0" w:color="auto" w:frame="1"/>
          <w:lang w:eastAsia="de-DE"/>
        </w:rPr>
        <w:t xml:space="preserve">starkes Bedürfnis </w:t>
      </w:r>
      <w:r w:rsidR="009D5A86">
        <w:rPr>
          <w:bdr w:val="none" w:sz="0" w:space="0" w:color="auto" w:frame="1"/>
          <w:lang w:eastAsia="de-DE"/>
        </w:rPr>
        <w:t xml:space="preserve">spürbar </w:t>
      </w:r>
      <w:r w:rsidRPr="00A07517">
        <w:rPr>
          <w:bdr w:val="none" w:sz="0" w:space="0" w:color="auto" w:frame="1"/>
          <w:lang w:eastAsia="de-DE"/>
        </w:rPr>
        <w:t>nach einem</w:t>
      </w:r>
      <w:r w:rsidR="007A57E0">
        <w:rPr>
          <w:bdr w:val="none" w:sz="0" w:space="0" w:color="auto" w:frame="1"/>
          <w:lang w:eastAsia="de-DE"/>
        </w:rPr>
        <w:t xml:space="preserve"> </w:t>
      </w:r>
      <w:r w:rsidRPr="00A07517">
        <w:rPr>
          <w:bdr w:val="none" w:sz="0" w:space="0" w:color="auto" w:frame="1"/>
          <w:lang w:eastAsia="de-DE"/>
        </w:rPr>
        <w:t>Branchen-Treffpunkt fürs Netzwerk und der Wissensvermittlung</w:t>
      </w:r>
      <w:r w:rsidR="009D5A86">
        <w:rPr>
          <w:bdr w:val="none" w:sz="0" w:space="0" w:color="auto" w:frame="1"/>
          <w:lang w:eastAsia="de-DE"/>
        </w:rPr>
        <w:t xml:space="preserve">, welches mit dem Kongressbegleitprogramm sinnvoll ergänzt wird. </w:t>
      </w:r>
      <w:r w:rsidR="00A07517" w:rsidRPr="00A07517">
        <w:rPr>
          <w:bdr w:val="none" w:sz="0" w:space="0" w:color="auto" w:frame="1"/>
          <w:lang w:eastAsia="de-DE"/>
        </w:rPr>
        <w:t xml:space="preserve">Aussteller und Partner äussern sich gleichermassen überzeugt und zuversichtlich: </w:t>
      </w:r>
    </w:p>
    <w:p w14:paraId="2CC72FE1" w14:textId="77777777" w:rsidR="00A07517" w:rsidRPr="00A07517" w:rsidRDefault="00A07517" w:rsidP="007A57E0">
      <w:pPr>
        <w:jc w:val="both"/>
        <w:rPr>
          <w:rFonts w:ascii="Helvetica" w:eastAsia="Times New Roman" w:hAnsi="Helvetica" w:cs="Times New Roman"/>
          <w:i/>
          <w:iCs/>
          <w:color w:val="141413"/>
          <w:kern w:val="0"/>
          <w:szCs w:val="20"/>
          <w:lang w:eastAsia="de-DE"/>
          <w14:ligatures w14:val="none"/>
        </w:rPr>
      </w:pPr>
    </w:p>
    <w:p w14:paraId="3196FFF2" w14:textId="3CCF2460" w:rsidR="00A07517" w:rsidRPr="007A57E0" w:rsidRDefault="00A07517" w:rsidP="007A57E0">
      <w:pPr>
        <w:jc w:val="both"/>
        <w:rPr>
          <w:rFonts w:ascii="Avenir Heavy" w:hAnsi="Avenir Heavy"/>
          <w:b/>
          <w:bCs/>
          <w:lang w:eastAsia="de-DE"/>
        </w:rPr>
      </w:pPr>
      <w:r w:rsidRPr="007A57E0">
        <w:rPr>
          <w:rFonts w:ascii="Avenir Heavy" w:hAnsi="Avenir Heavy"/>
          <w:b/>
          <w:bCs/>
          <w:lang w:eastAsia="de-DE"/>
        </w:rPr>
        <w:t>Dr. med. Sibylle Jean-Petit-Matile, Vizepräsidentin Dachverband Hospize Schweiz</w:t>
      </w:r>
      <w:r w:rsidR="005E3B70" w:rsidRPr="007A57E0">
        <w:rPr>
          <w:rFonts w:ascii="Avenir Heavy" w:hAnsi="Avenir Heavy"/>
          <w:b/>
          <w:bCs/>
          <w:lang w:eastAsia="de-DE"/>
        </w:rPr>
        <w:t>:</w:t>
      </w:r>
    </w:p>
    <w:p w14:paraId="1403D45A" w14:textId="4711E3B5" w:rsidR="005E2532" w:rsidRDefault="00A07517" w:rsidP="007A57E0">
      <w:pPr>
        <w:jc w:val="both"/>
        <w:rPr>
          <w:lang w:eastAsia="de-DE"/>
        </w:rPr>
      </w:pPr>
      <w:r w:rsidRPr="00A07517">
        <w:rPr>
          <w:lang w:eastAsia="de-DE"/>
        </w:rPr>
        <w:t xml:space="preserve"> „Die ABSCHIED’26 bietet eine</w:t>
      </w:r>
      <w:r>
        <w:rPr>
          <w:lang w:eastAsia="de-DE"/>
        </w:rPr>
        <w:t xml:space="preserve"> </w:t>
      </w:r>
      <w:r w:rsidRPr="00A07517">
        <w:rPr>
          <w:lang w:eastAsia="de-DE"/>
        </w:rPr>
        <w:t>wertvolle Plattform, um die Themen Hospiz und Palliative Care</w:t>
      </w:r>
      <w:r>
        <w:rPr>
          <w:lang w:eastAsia="de-DE"/>
        </w:rPr>
        <w:t xml:space="preserve"> </w:t>
      </w:r>
      <w:r w:rsidRPr="00A07517">
        <w:rPr>
          <w:lang w:eastAsia="de-DE"/>
        </w:rPr>
        <w:t>g</w:t>
      </w:r>
      <w:r w:rsidR="007A57E0">
        <w:rPr>
          <w:lang w:eastAsia="de-DE"/>
        </w:rPr>
        <w:t>e</w:t>
      </w:r>
      <w:r w:rsidRPr="00A07517">
        <w:rPr>
          <w:lang w:eastAsia="de-DE"/>
        </w:rPr>
        <w:t>meinsam in den Mittelpunkt zu rücken. Sie ermöglicht den Dialog</w:t>
      </w:r>
      <w:r w:rsidR="007A57E0">
        <w:rPr>
          <w:lang w:eastAsia="de-DE"/>
        </w:rPr>
        <w:t xml:space="preserve"> </w:t>
      </w:r>
      <w:r w:rsidRPr="00A07517">
        <w:rPr>
          <w:lang w:eastAsia="de-DE"/>
        </w:rPr>
        <w:t>über eine würdevolle, ganzheitliche Begleitung am Lebensende und</w:t>
      </w:r>
      <w:r>
        <w:rPr>
          <w:lang w:eastAsia="de-DE"/>
        </w:rPr>
        <w:t xml:space="preserve"> </w:t>
      </w:r>
      <w:r w:rsidRPr="00A07517">
        <w:rPr>
          <w:lang w:eastAsia="de-DE"/>
        </w:rPr>
        <w:t>trägt dazu bei, das Verständnis für eine menschliche und respektvolle</w:t>
      </w:r>
      <w:r>
        <w:rPr>
          <w:lang w:eastAsia="de-DE"/>
        </w:rPr>
        <w:t xml:space="preserve"> </w:t>
      </w:r>
      <w:r w:rsidRPr="00A07517">
        <w:rPr>
          <w:lang w:eastAsia="de-DE"/>
        </w:rPr>
        <w:t>Abschiedskultur zu vertiefen.“</w:t>
      </w:r>
    </w:p>
    <w:p w14:paraId="2EDD10F2" w14:textId="77777777" w:rsidR="005E3B70" w:rsidRDefault="005E3B70" w:rsidP="005E2532">
      <w:pPr>
        <w:rPr>
          <w:rFonts w:ascii="Helvetica" w:eastAsia="Times New Roman" w:hAnsi="Helvetica" w:cs="Times New Roman"/>
          <w:i/>
          <w:iCs/>
          <w:color w:val="141413"/>
          <w:kern w:val="0"/>
          <w:szCs w:val="20"/>
          <w:lang w:eastAsia="de-DE"/>
          <w14:ligatures w14:val="none"/>
        </w:rPr>
      </w:pPr>
    </w:p>
    <w:p w14:paraId="71B6271E" w14:textId="14231927" w:rsidR="00BC5C39" w:rsidRPr="00BC5C39" w:rsidRDefault="005E3B70" w:rsidP="00BC5C39">
      <w:pPr>
        <w:rPr>
          <w:rFonts w:ascii="Avenir Heavy" w:hAnsi="Avenir Heavy"/>
          <w:b/>
          <w:bCs/>
          <w:lang w:eastAsia="de-DE"/>
        </w:rPr>
      </w:pPr>
      <w:r w:rsidRPr="00BC5C39">
        <w:rPr>
          <w:rFonts w:ascii="Avenir Heavy" w:hAnsi="Avenir Heavy"/>
          <w:b/>
          <w:bCs/>
          <w:lang w:eastAsia="de-DE"/>
        </w:rPr>
        <w:t>Monica Lonoce, Schule für Trauerbegleitung:</w:t>
      </w:r>
    </w:p>
    <w:p w14:paraId="4D3940DC" w14:textId="7D216973" w:rsidR="00E05720" w:rsidRDefault="005E3B70" w:rsidP="00E1401B">
      <w:pPr>
        <w:jc w:val="both"/>
        <w:rPr>
          <w:lang w:eastAsia="de-DE"/>
        </w:rPr>
      </w:pPr>
      <w:r w:rsidRPr="00A07517">
        <w:rPr>
          <w:lang w:eastAsia="de-DE"/>
        </w:rPr>
        <w:t>„Die</w:t>
      </w:r>
      <w:r>
        <w:rPr>
          <w:lang w:eastAsia="de-DE"/>
        </w:rPr>
        <w:t xml:space="preserve">se Messe </w:t>
      </w:r>
      <w:r w:rsidRPr="00A07517">
        <w:rPr>
          <w:lang w:eastAsia="de-DE"/>
        </w:rPr>
        <w:t>ist eine neue,</w:t>
      </w:r>
      <w:r>
        <w:rPr>
          <w:lang w:eastAsia="de-DE"/>
        </w:rPr>
        <w:t xml:space="preserve"> </w:t>
      </w:r>
      <w:r w:rsidRPr="00A07517">
        <w:rPr>
          <w:lang w:eastAsia="de-DE"/>
        </w:rPr>
        <w:t>einzigartige Plattform für fachlichen Austausch, Inspiration und</w:t>
      </w:r>
      <w:r w:rsidR="00DB5057">
        <w:rPr>
          <w:lang w:eastAsia="de-DE"/>
        </w:rPr>
        <w:t xml:space="preserve"> </w:t>
      </w:r>
      <w:r w:rsidRPr="00A07517">
        <w:rPr>
          <w:lang w:eastAsia="de-DE"/>
        </w:rPr>
        <w:t>Weiterentwicklung der Trauerbegleitung. Ich möchte Impulse für eine</w:t>
      </w:r>
      <w:r w:rsidR="00BC5C39">
        <w:rPr>
          <w:lang w:eastAsia="de-DE"/>
        </w:rPr>
        <w:t xml:space="preserve"> </w:t>
      </w:r>
      <w:r w:rsidRPr="00A07517">
        <w:rPr>
          <w:lang w:eastAsia="de-DE"/>
        </w:rPr>
        <w:t>zeitgemässe, ganzheitliche und professionelle Trauerbegleitung setzen</w:t>
      </w:r>
      <w:r w:rsidR="00BC5C39">
        <w:rPr>
          <w:lang w:eastAsia="de-DE"/>
        </w:rPr>
        <w:t xml:space="preserve"> </w:t>
      </w:r>
      <w:r w:rsidRPr="00A07517">
        <w:rPr>
          <w:lang w:eastAsia="de-DE"/>
        </w:rPr>
        <w:t>und die Bedeutung fundierter Aus- und Weiterbildung in diesem sensiblen</w:t>
      </w:r>
      <w:r w:rsidR="00BC5C39">
        <w:rPr>
          <w:lang w:eastAsia="de-DE"/>
        </w:rPr>
        <w:t xml:space="preserve"> </w:t>
      </w:r>
      <w:r w:rsidRPr="00A07517">
        <w:rPr>
          <w:lang w:eastAsia="de-DE"/>
        </w:rPr>
        <w:t>Bereich sichtbar machen.“</w:t>
      </w:r>
    </w:p>
    <w:p w14:paraId="69FABF2D" w14:textId="287A083F" w:rsidR="009D5A86" w:rsidRPr="00E1401B" w:rsidRDefault="00B17480" w:rsidP="00E1401B">
      <w:pPr>
        <w:jc w:val="both"/>
        <w:rPr>
          <w:lang w:eastAsia="de-DE"/>
        </w:rPr>
      </w:pPr>
      <w:r w:rsidRPr="00DB5057">
        <w:rPr>
          <w:rFonts w:ascii="Avenir Heavy" w:hAnsi="Avenir Heavy"/>
          <w:b/>
          <w:bCs/>
          <w:lang w:eastAsia="de-DE"/>
        </w:rPr>
        <w:lastRenderedPageBreak/>
        <w:t>Aless</w:t>
      </w:r>
      <w:r w:rsidR="009D5A86" w:rsidRPr="00DB5057">
        <w:rPr>
          <w:rFonts w:ascii="Avenir Heavy" w:hAnsi="Avenir Heavy"/>
          <w:b/>
          <w:bCs/>
          <w:lang w:eastAsia="de-DE"/>
        </w:rPr>
        <w:t xml:space="preserve">andro Räber-Fattorini, </w:t>
      </w:r>
      <w:r w:rsidR="005E2532" w:rsidRPr="00DB5057">
        <w:rPr>
          <w:rFonts w:ascii="Avenir Heavy" w:hAnsi="Avenir Heavy"/>
          <w:b/>
          <w:bCs/>
          <w:lang w:eastAsia="de-DE"/>
        </w:rPr>
        <w:t>Präsident</w:t>
      </w:r>
      <w:r w:rsidR="009D5A86" w:rsidRPr="00DB5057">
        <w:rPr>
          <w:rFonts w:ascii="Avenir Heavy" w:hAnsi="Avenir Heavy"/>
          <w:b/>
          <w:bCs/>
          <w:lang w:eastAsia="de-DE"/>
        </w:rPr>
        <w:t xml:space="preserve">, </w:t>
      </w:r>
      <w:r w:rsidR="005E2532" w:rsidRPr="00DB5057">
        <w:rPr>
          <w:rFonts w:ascii="Avenir Heavy" w:hAnsi="Avenir Heavy"/>
          <w:b/>
          <w:bCs/>
          <w:lang w:eastAsia="de-DE"/>
        </w:rPr>
        <w:t>Schweizerischer Verband der Bestattungsdienste (SVB)</w:t>
      </w:r>
      <w:r w:rsidR="009D5A86" w:rsidRPr="00DB5057">
        <w:rPr>
          <w:rFonts w:ascii="Avenir Heavy" w:hAnsi="Avenir Heavy"/>
          <w:b/>
          <w:bCs/>
          <w:lang w:eastAsia="de-DE"/>
        </w:rPr>
        <w:t xml:space="preserve"> Sektion Deutschschweiz</w:t>
      </w:r>
      <w:r w:rsidR="005E3B70" w:rsidRPr="00DB5057">
        <w:rPr>
          <w:rFonts w:ascii="Avenir Heavy" w:hAnsi="Avenir Heavy"/>
          <w:b/>
          <w:bCs/>
          <w:lang w:eastAsia="de-DE"/>
        </w:rPr>
        <w:t>:</w:t>
      </w:r>
    </w:p>
    <w:p w14:paraId="0916F299" w14:textId="177BBE24" w:rsidR="005E2532" w:rsidRPr="005E2532" w:rsidRDefault="005E2532" w:rsidP="008B0176">
      <w:pPr>
        <w:jc w:val="both"/>
        <w:rPr>
          <w:lang w:eastAsia="de-DE"/>
        </w:rPr>
      </w:pPr>
      <w:r w:rsidRPr="005E2532">
        <w:rPr>
          <w:lang w:eastAsia="de-DE"/>
        </w:rPr>
        <w:t>„Die ABSCHIED’26 bietet dem SVB eine wertvolle Gelegenheit, die Interessen unserer Mitglieder zu vertreten und den Austausch</w:t>
      </w:r>
      <w:r w:rsidR="00A07517">
        <w:rPr>
          <w:lang w:eastAsia="de-DE"/>
        </w:rPr>
        <w:t xml:space="preserve"> i</w:t>
      </w:r>
      <w:r w:rsidRPr="005E2532">
        <w:rPr>
          <w:lang w:eastAsia="de-DE"/>
        </w:rPr>
        <w:t>nnerhalb</w:t>
      </w:r>
      <w:r>
        <w:rPr>
          <w:lang w:eastAsia="de-DE"/>
        </w:rPr>
        <w:t xml:space="preserve"> </w:t>
      </w:r>
      <w:r w:rsidRPr="005E2532">
        <w:rPr>
          <w:lang w:eastAsia="de-DE"/>
        </w:rPr>
        <w:t>der Branche zu fördern. Als Verband stehen wir für hohe Qualitätsstandards</w:t>
      </w:r>
      <w:r w:rsidR="00A07517">
        <w:rPr>
          <w:lang w:eastAsia="de-DE"/>
        </w:rPr>
        <w:t xml:space="preserve"> </w:t>
      </w:r>
      <w:r w:rsidRPr="005E2532">
        <w:rPr>
          <w:lang w:eastAsia="de-DE"/>
        </w:rPr>
        <w:t>und eine starke Vernetzung der Bestattungsdienstleistenden – Werte,</w:t>
      </w:r>
      <w:r w:rsidR="00A07517">
        <w:rPr>
          <w:lang w:eastAsia="de-DE"/>
        </w:rPr>
        <w:t xml:space="preserve"> </w:t>
      </w:r>
      <w:r w:rsidRPr="005E2532">
        <w:rPr>
          <w:lang w:eastAsia="de-DE"/>
        </w:rPr>
        <w:t>die an der Messe aktiv gelebt werden.»</w:t>
      </w:r>
    </w:p>
    <w:p w14:paraId="64DA4B6B" w14:textId="77777777" w:rsidR="005E2532" w:rsidRDefault="005E2532" w:rsidP="00A10D93">
      <w:pPr>
        <w:ind w:right="2407"/>
        <w:textAlignment w:val="baseline"/>
        <w:rPr>
          <w:rFonts w:ascii="Arial" w:eastAsia="Times New Roman" w:hAnsi="Arial" w:cs="Arial"/>
          <w:kern w:val="0"/>
          <w:szCs w:val="20"/>
          <w:highlight w:val="yellow"/>
          <w:bdr w:val="none" w:sz="0" w:space="0" w:color="auto" w:frame="1"/>
          <w:lang w:eastAsia="de-DE"/>
          <w14:ligatures w14:val="none"/>
        </w:rPr>
      </w:pPr>
    </w:p>
    <w:p w14:paraId="2E3B891E" w14:textId="77777777" w:rsidR="008B0176" w:rsidRDefault="008B0176" w:rsidP="00A10D93">
      <w:pPr>
        <w:ind w:right="2407"/>
        <w:textAlignment w:val="baseline"/>
        <w:rPr>
          <w:rFonts w:ascii="Arial" w:eastAsia="Times New Roman" w:hAnsi="Arial" w:cs="Arial"/>
          <w:kern w:val="0"/>
          <w:szCs w:val="20"/>
          <w:highlight w:val="yellow"/>
          <w:bdr w:val="none" w:sz="0" w:space="0" w:color="auto" w:frame="1"/>
          <w:lang w:eastAsia="de-DE"/>
          <w14:ligatures w14:val="none"/>
        </w:rPr>
      </w:pPr>
    </w:p>
    <w:p w14:paraId="77E1B181" w14:textId="77777777" w:rsidR="008B0176" w:rsidRDefault="008B0176" w:rsidP="00A10D93">
      <w:pPr>
        <w:ind w:right="2407"/>
        <w:textAlignment w:val="baseline"/>
        <w:rPr>
          <w:rFonts w:ascii="Arial" w:eastAsia="Times New Roman" w:hAnsi="Arial" w:cs="Arial"/>
          <w:kern w:val="0"/>
          <w:szCs w:val="20"/>
          <w:highlight w:val="yellow"/>
          <w:bdr w:val="none" w:sz="0" w:space="0" w:color="auto" w:frame="1"/>
          <w:lang w:eastAsia="de-DE"/>
          <w14:ligatures w14:val="none"/>
        </w:rPr>
      </w:pPr>
    </w:p>
    <w:p w14:paraId="547130A7" w14:textId="7403EC6D" w:rsidR="005E2532" w:rsidRDefault="00871D27" w:rsidP="004062C1">
      <w:pPr>
        <w:jc w:val="both"/>
        <w:rPr>
          <w:bdr w:val="none" w:sz="0" w:space="0" w:color="auto" w:frame="1"/>
          <w:lang w:eastAsia="de-DE"/>
        </w:rPr>
      </w:pPr>
      <w:r w:rsidRPr="005E2532">
        <w:rPr>
          <w:bdr w:val="none" w:sz="0" w:space="0" w:color="auto" w:frame="1"/>
          <w:lang w:eastAsia="de-DE"/>
        </w:rPr>
        <w:t>ABSCHIED’26 richtet sich an Fachpersonen und Institutionen, die Menschen auf dem letzten Lebensweg begleiten. Dazu zählen neben Vertretern von Verwaltungen und öffentlichen Diensten, gemein</w:t>
      </w:r>
      <w:r w:rsidR="00CE0BE3" w:rsidRPr="005E2532">
        <w:rPr>
          <w:bdr w:val="none" w:sz="0" w:space="0" w:color="auto" w:frame="1"/>
          <w:lang w:eastAsia="de-DE"/>
        </w:rPr>
        <w:t>n</w:t>
      </w:r>
      <w:r w:rsidR="004062C1">
        <w:rPr>
          <w:bdr w:val="none" w:sz="0" w:space="0" w:color="auto" w:frame="1"/>
          <w:lang w:eastAsia="de-DE"/>
        </w:rPr>
        <w:t>ü</w:t>
      </w:r>
      <w:r w:rsidRPr="005E2532">
        <w:rPr>
          <w:bdr w:val="none" w:sz="0" w:space="0" w:color="auto" w:frame="1"/>
          <w:lang w:eastAsia="de-DE"/>
        </w:rPr>
        <w:t>tzigen Organisationen und interkulturellen Einrichtungen auch Experten aus Vorsorge, Recht, P</w:t>
      </w:r>
      <w:r w:rsidR="00A10D93" w:rsidRPr="005E2532">
        <w:rPr>
          <w:bdr w:val="none" w:sz="0" w:space="0" w:color="auto" w:frame="1"/>
          <w:lang w:eastAsia="de-DE"/>
        </w:rPr>
        <w:t>alliative</w:t>
      </w:r>
      <w:r w:rsidRPr="005E2532">
        <w:rPr>
          <w:bdr w:val="none" w:sz="0" w:space="0" w:color="auto" w:frame="1"/>
          <w:lang w:eastAsia="de-DE"/>
        </w:rPr>
        <w:t xml:space="preserve"> und Seelsorge. Eine Plattform f</w:t>
      </w:r>
      <w:r w:rsidR="004062C1">
        <w:rPr>
          <w:bdr w:val="none" w:sz="0" w:space="0" w:color="auto" w:frame="1"/>
          <w:lang w:eastAsia="de-DE"/>
        </w:rPr>
        <w:t>ü</w:t>
      </w:r>
      <w:r w:rsidRPr="005E2532">
        <w:rPr>
          <w:bdr w:val="none" w:sz="0" w:space="0" w:color="auto" w:frame="1"/>
          <w:lang w:eastAsia="de-DE"/>
        </w:rPr>
        <w:t>r Austausch, Vernetzung und Inspiration finden aber auch Akteure aus dem Bestattungs-</w:t>
      </w:r>
      <w:r w:rsidR="00515DAB" w:rsidRPr="005E2532">
        <w:rPr>
          <w:bdr w:val="none" w:sz="0" w:space="0" w:color="auto" w:frame="1"/>
          <w:lang w:eastAsia="de-DE"/>
        </w:rPr>
        <w:t>/</w:t>
      </w:r>
      <w:r w:rsidRPr="005E2532">
        <w:rPr>
          <w:bdr w:val="none" w:sz="0" w:space="0" w:color="auto" w:frame="1"/>
          <w:lang w:eastAsia="de-DE"/>
        </w:rPr>
        <w:t>Friedhofswesen</w:t>
      </w:r>
      <w:r w:rsidR="00515DAB" w:rsidRPr="005E2532">
        <w:rPr>
          <w:bdr w:val="none" w:sz="0" w:space="0" w:color="auto" w:frame="1"/>
          <w:lang w:eastAsia="de-DE"/>
        </w:rPr>
        <w:t xml:space="preserve"> und Gartengestaltung</w:t>
      </w:r>
      <w:r w:rsidRPr="005E2532">
        <w:rPr>
          <w:bdr w:val="none" w:sz="0" w:space="0" w:color="auto" w:frame="1"/>
          <w:lang w:eastAsia="de-DE"/>
        </w:rPr>
        <w:t xml:space="preserve"> sowie Fachleute aus Trauerbegleitung, Ritualgestaltung und Erinnerungskultur.</w:t>
      </w:r>
      <w:r w:rsidRPr="00B17331">
        <w:rPr>
          <w:bdr w:val="none" w:sz="0" w:space="0" w:color="auto" w:frame="1"/>
          <w:lang w:eastAsia="de-DE"/>
        </w:rPr>
        <w:t xml:space="preserve"> </w:t>
      </w:r>
      <w:r w:rsidR="00A10D93" w:rsidRPr="005E2532">
        <w:rPr>
          <w:bdr w:val="none" w:sz="0" w:space="0" w:color="auto" w:frame="1"/>
          <w:lang w:eastAsia="de-DE"/>
        </w:rPr>
        <w:t xml:space="preserve">Zahlreiche </w:t>
      </w:r>
      <w:r w:rsidR="00B17480">
        <w:rPr>
          <w:bdr w:val="none" w:sz="0" w:space="0" w:color="auto" w:frame="1"/>
          <w:lang w:eastAsia="de-DE"/>
        </w:rPr>
        <w:t>Referate, Workshops, Symposien</w:t>
      </w:r>
      <w:r w:rsidR="009D5A86">
        <w:rPr>
          <w:bdr w:val="none" w:sz="0" w:space="0" w:color="auto" w:frame="1"/>
          <w:lang w:eastAsia="de-DE"/>
        </w:rPr>
        <w:t xml:space="preserve">, Studientagungen </w:t>
      </w:r>
      <w:r w:rsidR="00B17480">
        <w:rPr>
          <w:bdr w:val="none" w:sz="0" w:space="0" w:color="auto" w:frame="1"/>
          <w:lang w:eastAsia="de-DE"/>
        </w:rPr>
        <w:t xml:space="preserve">und Jahreskonferenzen von nationaler Bedeutung </w:t>
      </w:r>
      <w:r w:rsidR="005E2532" w:rsidRPr="005E2532">
        <w:rPr>
          <w:bdr w:val="none" w:sz="0" w:space="0" w:color="auto" w:frame="1"/>
          <w:lang w:eastAsia="de-DE"/>
        </w:rPr>
        <w:t xml:space="preserve">bereichern </w:t>
      </w:r>
      <w:r w:rsidR="009D5A86">
        <w:rPr>
          <w:bdr w:val="none" w:sz="0" w:space="0" w:color="auto" w:frame="1"/>
          <w:lang w:eastAsia="de-DE"/>
        </w:rPr>
        <w:t xml:space="preserve">als Kongress </w:t>
      </w:r>
      <w:r w:rsidR="005E2532" w:rsidRPr="005E2532">
        <w:rPr>
          <w:bdr w:val="none" w:sz="0" w:space="0" w:color="auto" w:frame="1"/>
          <w:lang w:eastAsia="de-DE"/>
        </w:rPr>
        <w:t>den Branchenanlass.</w:t>
      </w:r>
      <w:r w:rsidR="005E2532">
        <w:rPr>
          <w:bdr w:val="none" w:sz="0" w:space="0" w:color="auto" w:frame="1"/>
          <w:lang w:eastAsia="de-DE"/>
        </w:rPr>
        <w:t xml:space="preserve"> </w:t>
      </w:r>
      <w:r w:rsidR="00B17480">
        <w:rPr>
          <w:bdr w:val="none" w:sz="0" w:space="0" w:color="auto" w:frame="1"/>
          <w:lang w:eastAsia="de-DE"/>
        </w:rPr>
        <w:t xml:space="preserve">Die Fachreferate in der </w:t>
      </w:r>
      <w:r w:rsidR="000C3334">
        <w:rPr>
          <w:bdr w:val="none" w:sz="0" w:space="0" w:color="auto" w:frame="1"/>
          <w:lang w:eastAsia="de-DE"/>
        </w:rPr>
        <w:t xml:space="preserve">«Arena» </w:t>
      </w:r>
      <w:r w:rsidR="003E600A">
        <w:rPr>
          <w:bdr w:val="none" w:sz="0" w:space="0" w:color="auto" w:frame="1"/>
          <w:lang w:eastAsia="de-DE"/>
        </w:rPr>
        <w:t>unterstützt</w:t>
      </w:r>
      <w:r w:rsidR="00B17480">
        <w:rPr>
          <w:bdr w:val="none" w:sz="0" w:space="0" w:color="auto" w:frame="1"/>
          <w:lang w:eastAsia="de-DE"/>
        </w:rPr>
        <w:t xml:space="preserve"> von der AGE-Stiftung</w:t>
      </w:r>
      <w:r w:rsidR="000C3334">
        <w:rPr>
          <w:bdr w:val="none" w:sz="0" w:space="0" w:color="auto" w:frame="1"/>
          <w:lang w:eastAsia="de-DE"/>
        </w:rPr>
        <w:t xml:space="preserve"> </w:t>
      </w:r>
      <w:r w:rsidR="00B17480">
        <w:rPr>
          <w:bdr w:val="none" w:sz="0" w:space="0" w:color="auto" w:frame="1"/>
          <w:lang w:eastAsia="de-DE"/>
        </w:rPr>
        <w:t xml:space="preserve">können mit dem Messeticket besucht werden. </w:t>
      </w:r>
    </w:p>
    <w:p w14:paraId="2B1E5D58" w14:textId="77777777" w:rsidR="00A10D93" w:rsidRDefault="00A10D93" w:rsidP="008B0176">
      <w:pPr>
        <w:rPr>
          <w:bdr w:val="none" w:sz="0" w:space="0" w:color="auto" w:frame="1"/>
          <w:lang w:eastAsia="de-DE"/>
        </w:rPr>
      </w:pPr>
    </w:p>
    <w:p w14:paraId="5FD2F671" w14:textId="77777777" w:rsidR="004062C1" w:rsidRDefault="00871D27" w:rsidP="008B0176">
      <w:pPr>
        <w:rPr>
          <w:bdr w:val="none" w:sz="0" w:space="0" w:color="auto" w:frame="1"/>
          <w:lang w:eastAsia="de-DE"/>
        </w:rPr>
      </w:pPr>
      <w:r w:rsidRPr="00B17331">
        <w:rPr>
          <w:bdr w:val="none" w:sz="0" w:space="0" w:color="auto" w:frame="1"/>
          <w:lang w:eastAsia="de-DE"/>
        </w:rPr>
        <w:t>Die Veranstalter freuen sich auf weitere Aussteller</w:t>
      </w:r>
      <w:r w:rsidR="000C3334">
        <w:rPr>
          <w:bdr w:val="none" w:sz="0" w:space="0" w:color="auto" w:frame="1"/>
          <w:lang w:eastAsia="de-DE"/>
        </w:rPr>
        <w:t>.</w:t>
      </w:r>
      <w:r w:rsidR="00515DAB" w:rsidRPr="00B17331">
        <w:rPr>
          <w:bdr w:val="none" w:sz="0" w:space="0" w:color="auto" w:frame="1"/>
          <w:lang w:eastAsia="de-DE"/>
        </w:rPr>
        <w:t xml:space="preserve"> </w:t>
      </w:r>
      <w:r w:rsidRPr="00B17331">
        <w:rPr>
          <w:bdr w:val="none" w:sz="0" w:space="0" w:color="auto" w:frame="1"/>
          <w:lang w:eastAsia="de-DE"/>
        </w:rPr>
        <w:t xml:space="preserve">Infos und Anmeldeunterlagen unter </w:t>
      </w:r>
    </w:p>
    <w:p w14:paraId="16E27133" w14:textId="3C9752AD" w:rsidR="00871D27" w:rsidRPr="00B17331" w:rsidRDefault="004062C1" w:rsidP="008B0176">
      <w:pPr>
        <w:rPr>
          <w:bdr w:val="none" w:sz="0" w:space="0" w:color="auto" w:frame="1"/>
          <w:lang w:eastAsia="de-DE"/>
        </w:rPr>
      </w:pPr>
      <w:hyperlink r:id="rId12" w:history="1">
        <w:r w:rsidRPr="00E93EB0">
          <w:rPr>
            <w:rStyle w:val="Hyperlink"/>
            <w:bdr w:val="none" w:sz="0" w:space="0" w:color="auto" w:frame="1"/>
            <w:lang w:eastAsia="de-DE"/>
          </w:rPr>
          <w:t>info@abschied.swiss</w:t>
        </w:r>
      </w:hyperlink>
      <w:r w:rsidR="00515DAB" w:rsidRPr="00B17331">
        <w:rPr>
          <w:bdr w:val="none" w:sz="0" w:space="0" w:color="auto" w:frame="1"/>
          <w:lang w:eastAsia="de-DE"/>
        </w:rPr>
        <w:t xml:space="preserve"> oder </w:t>
      </w:r>
      <w:hyperlink r:id="rId13" w:history="1">
        <w:r w:rsidR="00515DAB" w:rsidRPr="004062C1">
          <w:rPr>
            <w:rStyle w:val="Hyperlink"/>
            <w:rFonts w:eastAsia="Times New Roman" w:cs="Arial"/>
            <w:kern w:val="0"/>
            <w:szCs w:val="20"/>
            <w:bdr w:val="none" w:sz="0" w:space="0" w:color="auto" w:frame="1"/>
            <w:lang w:eastAsia="de-DE"/>
            <w14:ligatures w14:val="none"/>
          </w:rPr>
          <w:t>www.abschied.swiss</w:t>
        </w:r>
      </w:hyperlink>
    </w:p>
    <w:p w14:paraId="301F8DF9" w14:textId="77777777" w:rsidR="004062C1" w:rsidRDefault="004062C1" w:rsidP="00A10D93">
      <w:pPr>
        <w:ind w:right="2407"/>
        <w:textAlignment w:val="baseline"/>
        <w:rPr>
          <w:rFonts w:ascii="Arial" w:eastAsia="Times New Roman" w:hAnsi="Arial" w:cs="Arial"/>
          <w:kern w:val="0"/>
          <w:szCs w:val="20"/>
          <w:bdr w:val="none" w:sz="0" w:space="0" w:color="auto" w:frame="1"/>
          <w:lang w:val="it-CH" w:eastAsia="de-DE"/>
          <w14:ligatures w14:val="none"/>
        </w:rPr>
      </w:pPr>
    </w:p>
    <w:p w14:paraId="68B90CC6" w14:textId="77777777" w:rsidR="000301C3" w:rsidRDefault="000301C3" w:rsidP="00A10D93">
      <w:pPr>
        <w:ind w:right="2407"/>
        <w:textAlignment w:val="baseline"/>
        <w:rPr>
          <w:rFonts w:ascii="Arial" w:eastAsia="Times New Roman" w:hAnsi="Arial" w:cs="Arial"/>
          <w:kern w:val="0"/>
          <w:szCs w:val="20"/>
          <w:bdr w:val="none" w:sz="0" w:space="0" w:color="auto" w:frame="1"/>
          <w:lang w:val="it-CH" w:eastAsia="de-DE"/>
          <w14:ligatures w14:val="none"/>
        </w:rPr>
      </w:pPr>
    </w:p>
    <w:p w14:paraId="18F08128" w14:textId="1D894C8B" w:rsidR="000301C3" w:rsidRDefault="000301C3" w:rsidP="00A10D93">
      <w:pPr>
        <w:ind w:right="2407"/>
        <w:textAlignment w:val="baseline"/>
        <w:rPr>
          <w:rFonts w:ascii="Arial" w:eastAsia="Times New Roman" w:hAnsi="Arial" w:cs="Arial"/>
          <w:kern w:val="0"/>
          <w:szCs w:val="20"/>
          <w:bdr w:val="none" w:sz="0" w:space="0" w:color="auto" w:frame="1"/>
          <w:lang w:val="it-CH" w:eastAsia="de-DE"/>
          <w14:ligatures w14:val="none"/>
        </w:rPr>
      </w:pPr>
      <w:r>
        <w:rPr>
          <w:rFonts w:ascii="Arial" w:eastAsia="Times New Roman" w:hAnsi="Arial" w:cs="Arial"/>
          <w:noProof/>
          <w:kern w:val="0"/>
          <w:szCs w:val="20"/>
          <w:bdr w:val="none" w:sz="0" w:space="0" w:color="auto" w:frame="1"/>
          <w:lang w:val="it-CH" w:eastAsia="de-DE"/>
        </w:rPr>
        <w:drawing>
          <wp:inline distT="0" distB="0" distL="0" distR="0" wp14:anchorId="374A3249" wp14:editId="43A3FBEE">
            <wp:extent cx="1497263" cy="1497263"/>
            <wp:effectExtent l="0" t="0" r="1905" b="1905"/>
            <wp:docPr id="188374047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40477" name="Grafik 188374047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3667" cy="1513667"/>
                    </a:xfrm>
                    <a:prstGeom prst="rect">
                      <a:avLst/>
                    </a:prstGeom>
                  </pic:spPr>
                </pic:pic>
              </a:graphicData>
            </a:graphic>
          </wp:inline>
        </w:drawing>
      </w:r>
    </w:p>
    <w:p w14:paraId="4497ADC7" w14:textId="77777777" w:rsidR="00B17331" w:rsidRDefault="00B17331" w:rsidP="00A10D93">
      <w:pPr>
        <w:ind w:right="2407"/>
        <w:textAlignment w:val="baseline"/>
        <w:rPr>
          <w:rFonts w:ascii="Arial" w:eastAsia="Times New Roman" w:hAnsi="Arial" w:cs="Arial"/>
          <w:kern w:val="0"/>
          <w:szCs w:val="20"/>
          <w:bdr w:val="none" w:sz="0" w:space="0" w:color="auto" w:frame="1"/>
          <w:lang w:val="it-CH" w:eastAsia="de-DE"/>
          <w14:ligatures w14:val="none"/>
        </w:rPr>
      </w:pPr>
    </w:p>
    <w:p w14:paraId="6E8343FA" w14:textId="78910169" w:rsidR="00A07517" w:rsidRPr="00B3748B" w:rsidRDefault="00A07517" w:rsidP="00B3748B">
      <w:pPr>
        <w:rPr>
          <w:rFonts w:ascii="Avenir Heavy" w:hAnsi="Avenir Heavy"/>
          <w:b/>
          <w:bCs/>
          <w:lang w:eastAsia="de-DE"/>
        </w:rPr>
      </w:pPr>
      <w:r w:rsidRPr="00B3748B">
        <w:rPr>
          <w:rFonts w:ascii="Avenir Heavy" w:hAnsi="Avenir Heavy"/>
          <w:b/>
          <w:bCs/>
          <w:lang w:eastAsia="de-DE"/>
        </w:rPr>
        <w:t>Kontakt für Aussteller</w:t>
      </w:r>
    </w:p>
    <w:p w14:paraId="1CBFF31F" w14:textId="62C30427" w:rsidR="00CE0BE3" w:rsidRPr="005E3B70" w:rsidRDefault="00CE0BE3" w:rsidP="00B3748B">
      <w:pPr>
        <w:rPr>
          <w:lang w:eastAsia="de-DE"/>
        </w:rPr>
      </w:pPr>
      <w:r w:rsidRPr="005E3B70">
        <w:rPr>
          <w:lang w:eastAsia="de-DE"/>
        </w:rPr>
        <w:t>ABSCHIED’26</w:t>
      </w:r>
    </w:p>
    <w:p w14:paraId="0E8C3331" w14:textId="3DF455CF" w:rsidR="00CE0BE3" w:rsidRPr="005E3B70" w:rsidRDefault="00CE0BE3" w:rsidP="00B3748B">
      <w:pPr>
        <w:rPr>
          <w:lang w:eastAsia="de-DE"/>
        </w:rPr>
      </w:pPr>
      <w:r w:rsidRPr="005E3B70">
        <w:rPr>
          <w:lang w:eastAsia="de-DE"/>
        </w:rPr>
        <w:t>c/o RUUF AG</w:t>
      </w:r>
    </w:p>
    <w:p w14:paraId="6317D129" w14:textId="64ECCA7A" w:rsidR="00515DAB" w:rsidRPr="005E3B70" w:rsidRDefault="00515DAB" w:rsidP="00B3748B">
      <w:pPr>
        <w:rPr>
          <w:lang w:eastAsia="de-DE"/>
        </w:rPr>
      </w:pPr>
      <w:r w:rsidRPr="005E3B70">
        <w:rPr>
          <w:lang w:eastAsia="de-DE"/>
        </w:rPr>
        <w:t>Christian Rudin</w:t>
      </w:r>
    </w:p>
    <w:p w14:paraId="0B42D3C3" w14:textId="77777777" w:rsidR="00245442" w:rsidRPr="005E3B70" w:rsidRDefault="00CE0BE3" w:rsidP="00B3748B">
      <w:pPr>
        <w:rPr>
          <w:lang w:eastAsia="de-DE"/>
        </w:rPr>
      </w:pPr>
      <w:r w:rsidRPr="005E3B70">
        <w:rPr>
          <w:lang w:eastAsia="de-DE"/>
        </w:rPr>
        <w:t>Buckhauserstrasse 35</w:t>
      </w:r>
      <w:r w:rsidR="00B17331" w:rsidRPr="005E3B70">
        <w:rPr>
          <w:lang w:eastAsia="de-DE"/>
        </w:rPr>
        <w:t xml:space="preserve">, </w:t>
      </w:r>
      <w:r w:rsidRPr="005E3B70">
        <w:rPr>
          <w:lang w:eastAsia="de-DE"/>
        </w:rPr>
        <w:t>8048 Zürich</w:t>
      </w:r>
    </w:p>
    <w:p w14:paraId="57CAFB2A" w14:textId="491C5CE6" w:rsidR="00871D27" w:rsidRPr="00B3748B" w:rsidRDefault="00871D27" w:rsidP="00B3748B">
      <w:pPr>
        <w:rPr>
          <w:rFonts w:ascii="Avenir Heavy" w:hAnsi="Avenir Heavy"/>
          <w:b/>
          <w:bCs/>
          <w:kern w:val="0"/>
          <w:lang w:eastAsia="de-DE"/>
        </w:rPr>
      </w:pPr>
      <w:r w:rsidRPr="00B3748B">
        <w:rPr>
          <w:rFonts w:ascii="Avenir Heavy" w:hAnsi="Avenir Heavy"/>
          <w:b/>
          <w:bCs/>
          <w:kern w:val="0"/>
          <w:bdr w:val="none" w:sz="0" w:space="0" w:color="auto" w:frame="1"/>
          <w:lang w:eastAsia="de-DE"/>
        </w:rPr>
        <w:br/>
      </w:r>
      <w:r w:rsidR="00A07517" w:rsidRPr="00B3748B">
        <w:rPr>
          <w:rFonts w:ascii="Avenir Heavy" w:hAnsi="Avenir Heavy"/>
          <w:b/>
          <w:bCs/>
          <w:kern w:val="0"/>
          <w:lang w:eastAsia="de-DE"/>
        </w:rPr>
        <w:t xml:space="preserve">Kontakt für </w:t>
      </w:r>
      <w:r w:rsidR="00B17480" w:rsidRPr="00B3748B">
        <w:rPr>
          <w:rFonts w:ascii="Avenir Heavy" w:hAnsi="Avenir Heavy"/>
          <w:b/>
          <w:bCs/>
          <w:kern w:val="0"/>
          <w:lang w:eastAsia="de-DE"/>
        </w:rPr>
        <w:t xml:space="preserve">Kongress und </w:t>
      </w:r>
      <w:r w:rsidR="00A07517" w:rsidRPr="00B3748B">
        <w:rPr>
          <w:rFonts w:ascii="Avenir Heavy" w:hAnsi="Avenir Heavy"/>
          <w:b/>
          <w:bCs/>
          <w:kern w:val="0"/>
          <w:lang w:eastAsia="de-DE"/>
        </w:rPr>
        <w:t>Medien</w:t>
      </w:r>
    </w:p>
    <w:p w14:paraId="46E23520" w14:textId="345ED1D8" w:rsidR="00A07517" w:rsidRPr="005E3B70" w:rsidRDefault="00A07517" w:rsidP="00B3748B">
      <w:pPr>
        <w:rPr>
          <w:kern w:val="0"/>
          <w:lang w:eastAsia="de-DE"/>
        </w:rPr>
      </w:pPr>
      <w:r w:rsidRPr="005E3B70">
        <w:rPr>
          <w:kern w:val="0"/>
          <w:lang w:eastAsia="de-DE"/>
        </w:rPr>
        <w:t>Mario Neuhaus</w:t>
      </w:r>
    </w:p>
    <w:p w14:paraId="6B964807" w14:textId="0F933D82" w:rsidR="00A07517" w:rsidRPr="005E3B70" w:rsidRDefault="00A07517" w:rsidP="00B3748B">
      <w:pPr>
        <w:rPr>
          <w:kern w:val="0"/>
          <w:lang w:eastAsia="de-DE"/>
        </w:rPr>
      </w:pPr>
      <w:r w:rsidRPr="005E3B70">
        <w:rPr>
          <w:kern w:val="0"/>
          <w:lang w:eastAsia="de-DE"/>
        </w:rPr>
        <w:t>c/o Abschiedsagentur AG</w:t>
      </w:r>
    </w:p>
    <w:p w14:paraId="30197180" w14:textId="15CB709B" w:rsidR="00A07517" w:rsidRPr="005E3B70" w:rsidRDefault="00A07517" w:rsidP="00B3748B">
      <w:pPr>
        <w:rPr>
          <w:kern w:val="0"/>
          <w:lang w:eastAsia="de-DE"/>
        </w:rPr>
      </w:pPr>
      <w:r w:rsidRPr="005E3B70">
        <w:rPr>
          <w:kern w:val="0"/>
          <w:lang w:eastAsia="de-DE"/>
        </w:rPr>
        <w:t xml:space="preserve">Telefon 079 752 15 68 </w:t>
      </w:r>
    </w:p>
    <w:p w14:paraId="2CC80310" w14:textId="160D7654" w:rsidR="00A07517" w:rsidRPr="005E3B70" w:rsidRDefault="00A07517" w:rsidP="00B3748B">
      <w:pPr>
        <w:rPr>
          <w:kern w:val="0"/>
          <w:lang w:eastAsia="de-DE"/>
        </w:rPr>
      </w:pPr>
      <w:proofErr w:type="spellStart"/>
      <w:r w:rsidRPr="005E3B70">
        <w:rPr>
          <w:kern w:val="0"/>
          <w:lang w:eastAsia="de-DE"/>
        </w:rPr>
        <w:t>mario.neuhaus</w:t>
      </w:r>
      <w:proofErr w:type="spellEnd"/>
      <w:r w:rsidRPr="005E3B70">
        <w:rPr>
          <w:kern w:val="0"/>
          <w:bdr w:val="none" w:sz="0" w:space="0" w:color="auto" w:frame="1"/>
          <w:lang w:val="it-CH" w:eastAsia="de-DE"/>
        </w:rPr>
        <w:t>@abschiedsagentur.ch</w:t>
      </w:r>
    </w:p>
    <w:sectPr w:rsidR="00A07517" w:rsidRPr="005E3B70" w:rsidSect="00B17331">
      <w:headerReference w:type="default" r:id="rId1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26FFC" w14:textId="77777777" w:rsidR="0018795F" w:rsidRDefault="0018795F" w:rsidP="000301C3">
      <w:r>
        <w:separator/>
      </w:r>
    </w:p>
  </w:endnote>
  <w:endnote w:type="continuationSeparator" w:id="0">
    <w:p w14:paraId="01A24480" w14:textId="77777777" w:rsidR="0018795F" w:rsidRDefault="0018795F" w:rsidP="00030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Light">
    <w:altName w:val="Calibri"/>
    <w:panose1 w:val="020B0402020203020204"/>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venir Heavy">
    <w:panose1 w:val="020B0703020203020204"/>
    <w:charset w:val="4D"/>
    <w:family w:val="swiss"/>
    <w:pitch w:val="variable"/>
    <w:sig w:usb0="800000AF" w:usb1="5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5ADAF" w14:textId="77777777" w:rsidR="0018795F" w:rsidRDefault="0018795F" w:rsidP="000301C3">
      <w:r>
        <w:separator/>
      </w:r>
    </w:p>
  </w:footnote>
  <w:footnote w:type="continuationSeparator" w:id="0">
    <w:p w14:paraId="47A709B7" w14:textId="77777777" w:rsidR="0018795F" w:rsidRDefault="0018795F" w:rsidP="00030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7479D" w14:textId="3F42A576" w:rsidR="000301C3" w:rsidRDefault="000301C3" w:rsidP="000301C3">
    <w:pPr>
      <w:pStyle w:val="Kopfzeile"/>
      <w:jc w:val="right"/>
    </w:pPr>
    <w:r>
      <w:rPr>
        <w:noProof/>
      </w:rPr>
      <w:drawing>
        <wp:inline distT="0" distB="0" distL="0" distR="0" wp14:anchorId="7AD2773B" wp14:editId="1E732D77">
          <wp:extent cx="2177047" cy="518786"/>
          <wp:effectExtent l="0" t="0" r="0" b="2540"/>
          <wp:docPr id="620670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707" name="Grafik 6206707"/>
                  <pic:cNvPicPr/>
                </pic:nvPicPr>
                <pic:blipFill>
                  <a:blip r:embed="rId1">
                    <a:extLst>
                      <a:ext uri="{28A0092B-C50C-407E-A947-70E740481C1C}">
                        <a14:useLocalDpi xmlns:a14="http://schemas.microsoft.com/office/drawing/2010/main" val="0"/>
                      </a:ext>
                    </a:extLst>
                  </a:blip>
                  <a:stretch>
                    <a:fillRect/>
                  </a:stretch>
                </pic:blipFill>
                <pic:spPr>
                  <a:xfrm>
                    <a:off x="0" y="0"/>
                    <a:ext cx="2252569" cy="536783"/>
                  </a:xfrm>
                  <a:prstGeom prst="rect">
                    <a:avLst/>
                  </a:prstGeom>
                </pic:spPr>
              </pic:pic>
            </a:graphicData>
          </a:graphic>
        </wp:inline>
      </w:drawing>
    </w:r>
  </w:p>
  <w:p w14:paraId="26FFE6EB" w14:textId="77777777" w:rsidR="000C118B" w:rsidRDefault="000C118B" w:rsidP="000301C3">
    <w:pPr>
      <w:pStyle w:val="Kopfzeile"/>
      <w:jc w:val="right"/>
    </w:pPr>
  </w:p>
  <w:p w14:paraId="3EC5C619" w14:textId="77777777" w:rsidR="000C118B" w:rsidRDefault="000C118B" w:rsidP="000301C3">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34706"/>
    <w:multiLevelType w:val="multilevel"/>
    <w:tmpl w:val="CDCED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088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27"/>
    <w:rsid w:val="000301C3"/>
    <w:rsid w:val="000C118B"/>
    <w:rsid w:val="000C3334"/>
    <w:rsid w:val="00140285"/>
    <w:rsid w:val="0018795F"/>
    <w:rsid w:val="00245442"/>
    <w:rsid w:val="0025731E"/>
    <w:rsid w:val="003E600A"/>
    <w:rsid w:val="003F5B42"/>
    <w:rsid w:val="004062C1"/>
    <w:rsid w:val="00442183"/>
    <w:rsid w:val="004A2833"/>
    <w:rsid w:val="005118D1"/>
    <w:rsid w:val="00515DAB"/>
    <w:rsid w:val="005644C5"/>
    <w:rsid w:val="005773FC"/>
    <w:rsid w:val="005E2532"/>
    <w:rsid w:val="005E3B70"/>
    <w:rsid w:val="00653151"/>
    <w:rsid w:val="006F4AA0"/>
    <w:rsid w:val="007A57E0"/>
    <w:rsid w:val="007B5F25"/>
    <w:rsid w:val="00854C78"/>
    <w:rsid w:val="0086787D"/>
    <w:rsid w:val="00871D27"/>
    <w:rsid w:val="008B0176"/>
    <w:rsid w:val="009151B4"/>
    <w:rsid w:val="009B79DE"/>
    <w:rsid w:val="009D5A86"/>
    <w:rsid w:val="00A07517"/>
    <w:rsid w:val="00A10D93"/>
    <w:rsid w:val="00A53542"/>
    <w:rsid w:val="00AB2A78"/>
    <w:rsid w:val="00B17331"/>
    <w:rsid w:val="00B17480"/>
    <w:rsid w:val="00B3748B"/>
    <w:rsid w:val="00BC5C39"/>
    <w:rsid w:val="00CE0BE3"/>
    <w:rsid w:val="00D62F38"/>
    <w:rsid w:val="00DB5057"/>
    <w:rsid w:val="00DE0817"/>
    <w:rsid w:val="00E05720"/>
    <w:rsid w:val="00E1401B"/>
    <w:rsid w:val="00F36934"/>
    <w:rsid w:val="00FB3FE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91A3"/>
  <w15:chartTrackingRefBased/>
  <w15:docId w15:val="{E5CF8F03-C617-7B4F-9247-5A3C7965A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4AA0"/>
    <w:rPr>
      <w:rFonts w:ascii="Avenir Light" w:hAnsi="Avenir Light"/>
      <w:sz w:val="20"/>
    </w:rPr>
  </w:style>
  <w:style w:type="paragraph" w:styleId="berschrift1">
    <w:name w:val="heading 1"/>
    <w:basedOn w:val="Standard"/>
    <w:next w:val="Standard"/>
    <w:link w:val="berschrift1Zchn"/>
    <w:uiPriority w:val="9"/>
    <w:qFormat/>
    <w:rsid w:val="00871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871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871D27"/>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unhideWhenUsed/>
    <w:qFormat/>
    <w:rsid w:val="00871D27"/>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871D27"/>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871D2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71D2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71D2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71D2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71D27"/>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871D27"/>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871D27"/>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rsid w:val="00871D27"/>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871D27"/>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871D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71D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71D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71D27"/>
    <w:rPr>
      <w:rFonts w:eastAsiaTheme="majorEastAsia" w:cstheme="majorBidi"/>
      <w:color w:val="272727" w:themeColor="text1" w:themeTint="D8"/>
    </w:rPr>
  </w:style>
  <w:style w:type="paragraph" w:styleId="Titel">
    <w:name w:val="Title"/>
    <w:basedOn w:val="Standard"/>
    <w:next w:val="Standard"/>
    <w:link w:val="TitelZchn"/>
    <w:uiPriority w:val="10"/>
    <w:qFormat/>
    <w:rsid w:val="00871D27"/>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871D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871D27"/>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871D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71D27"/>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871D27"/>
    <w:rPr>
      <w:i/>
      <w:iCs/>
      <w:color w:val="404040" w:themeColor="text1" w:themeTint="BF"/>
    </w:rPr>
  </w:style>
  <w:style w:type="paragraph" w:styleId="Listenabsatz">
    <w:name w:val="List Paragraph"/>
    <w:basedOn w:val="Standard"/>
    <w:uiPriority w:val="34"/>
    <w:qFormat/>
    <w:rsid w:val="00871D27"/>
    <w:pPr>
      <w:ind w:left="720"/>
      <w:contextualSpacing/>
    </w:pPr>
  </w:style>
  <w:style w:type="character" w:styleId="IntensiveHervorhebung">
    <w:name w:val="Intense Emphasis"/>
    <w:basedOn w:val="Absatz-Standardschriftart"/>
    <w:uiPriority w:val="21"/>
    <w:qFormat/>
    <w:rsid w:val="00871D27"/>
    <w:rPr>
      <w:i/>
      <w:iCs/>
      <w:color w:val="2F5496" w:themeColor="accent1" w:themeShade="BF"/>
    </w:rPr>
  </w:style>
  <w:style w:type="paragraph" w:styleId="IntensivesZitat">
    <w:name w:val="Intense Quote"/>
    <w:basedOn w:val="Standard"/>
    <w:next w:val="Standard"/>
    <w:link w:val="IntensivesZitatZchn"/>
    <w:uiPriority w:val="30"/>
    <w:qFormat/>
    <w:rsid w:val="00871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871D27"/>
    <w:rPr>
      <w:i/>
      <w:iCs/>
      <w:color w:val="2F5496" w:themeColor="accent1" w:themeShade="BF"/>
    </w:rPr>
  </w:style>
  <w:style w:type="character" w:styleId="IntensiverVerweis">
    <w:name w:val="Intense Reference"/>
    <w:basedOn w:val="Absatz-Standardschriftart"/>
    <w:uiPriority w:val="32"/>
    <w:qFormat/>
    <w:rsid w:val="00871D27"/>
    <w:rPr>
      <w:b/>
      <w:bCs/>
      <w:smallCaps/>
      <w:color w:val="2F5496" w:themeColor="accent1" w:themeShade="BF"/>
      <w:spacing w:val="5"/>
    </w:rPr>
  </w:style>
  <w:style w:type="paragraph" w:customStyle="1" w:styleId="p1">
    <w:name w:val="p1"/>
    <w:basedOn w:val="Standard"/>
    <w:rsid w:val="00871D27"/>
    <w:rPr>
      <w:rFonts w:ascii="Arial" w:eastAsia="Times New Roman" w:hAnsi="Arial" w:cs="Arial"/>
      <w:color w:val="000000"/>
      <w:kern w:val="0"/>
      <w:sz w:val="12"/>
      <w:szCs w:val="12"/>
      <w:lang w:eastAsia="de-DE"/>
      <w14:ligatures w14:val="none"/>
    </w:rPr>
  </w:style>
  <w:style w:type="character" w:customStyle="1" w:styleId="apple-converted-space">
    <w:name w:val="apple-converted-space"/>
    <w:basedOn w:val="Absatz-Standardschriftart"/>
    <w:rsid w:val="00871D27"/>
  </w:style>
  <w:style w:type="character" w:styleId="Fett">
    <w:name w:val="Strong"/>
    <w:basedOn w:val="Absatz-Standardschriftart"/>
    <w:uiPriority w:val="22"/>
    <w:qFormat/>
    <w:rsid w:val="00871D27"/>
    <w:rPr>
      <w:b/>
      <w:bCs/>
    </w:rPr>
  </w:style>
  <w:style w:type="paragraph" w:customStyle="1" w:styleId="l1t8-">
    <w:name w:val="l1t8-"/>
    <w:basedOn w:val="Standard"/>
    <w:rsid w:val="00871D27"/>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1gkbz">
    <w:name w:val="_1gkbz"/>
    <w:basedOn w:val="Absatz-Standardschriftart"/>
    <w:rsid w:val="00871D27"/>
  </w:style>
  <w:style w:type="character" w:styleId="Hyperlink">
    <w:name w:val="Hyperlink"/>
    <w:basedOn w:val="Absatz-Standardschriftart"/>
    <w:uiPriority w:val="99"/>
    <w:unhideWhenUsed/>
    <w:rsid w:val="00871D27"/>
    <w:rPr>
      <w:color w:val="0000FF"/>
      <w:u w:val="single"/>
    </w:rPr>
  </w:style>
  <w:style w:type="character" w:customStyle="1" w:styleId="d2cmp">
    <w:name w:val="d2cmp"/>
    <w:basedOn w:val="Absatz-Standardschriftart"/>
    <w:rsid w:val="00871D27"/>
  </w:style>
  <w:style w:type="character" w:styleId="NichtaufgelsteErwhnung">
    <w:name w:val="Unresolved Mention"/>
    <w:basedOn w:val="Absatz-Standardschriftart"/>
    <w:uiPriority w:val="99"/>
    <w:semiHidden/>
    <w:unhideWhenUsed/>
    <w:rsid w:val="00854C78"/>
    <w:rPr>
      <w:color w:val="605E5C"/>
      <w:shd w:val="clear" w:color="auto" w:fill="E1DFDD"/>
    </w:rPr>
  </w:style>
  <w:style w:type="paragraph" w:styleId="berarbeitung">
    <w:name w:val="Revision"/>
    <w:hidden/>
    <w:uiPriority w:val="99"/>
    <w:semiHidden/>
    <w:rsid w:val="006F4AA0"/>
  </w:style>
  <w:style w:type="paragraph" w:styleId="KeinLeerraum">
    <w:name w:val="No Spacing"/>
    <w:uiPriority w:val="1"/>
    <w:qFormat/>
    <w:rsid w:val="006F4AA0"/>
  </w:style>
  <w:style w:type="paragraph" w:styleId="Kopfzeile">
    <w:name w:val="header"/>
    <w:basedOn w:val="Standard"/>
    <w:link w:val="KopfzeileZchn"/>
    <w:uiPriority w:val="99"/>
    <w:unhideWhenUsed/>
    <w:rsid w:val="000301C3"/>
    <w:pPr>
      <w:tabs>
        <w:tab w:val="center" w:pos="4536"/>
        <w:tab w:val="right" w:pos="9072"/>
      </w:tabs>
    </w:pPr>
  </w:style>
  <w:style w:type="character" w:customStyle="1" w:styleId="KopfzeileZchn">
    <w:name w:val="Kopfzeile Zchn"/>
    <w:basedOn w:val="Absatz-Standardschriftart"/>
    <w:link w:val="Kopfzeile"/>
    <w:uiPriority w:val="99"/>
    <w:rsid w:val="000301C3"/>
    <w:rPr>
      <w:rFonts w:ascii="Avenir Light" w:hAnsi="Avenir Light"/>
      <w:sz w:val="20"/>
    </w:rPr>
  </w:style>
  <w:style w:type="paragraph" w:styleId="Fuzeile">
    <w:name w:val="footer"/>
    <w:basedOn w:val="Standard"/>
    <w:link w:val="FuzeileZchn"/>
    <w:uiPriority w:val="99"/>
    <w:unhideWhenUsed/>
    <w:rsid w:val="000301C3"/>
    <w:pPr>
      <w:tabs>
        <w:tab w:val="center" w:pos="4536"/>
        <w:tab w:val="right" w:pos="9072"/>
      </w:tabs>
    </w:pPr>
  </w:style>
  <w:style w:type="character" w:customStyle="1" w:styleId="FuzeileZchn">
    <w:name w:val="Fußzeile Zchn"/>
    <w:basedOn w:val="Absatz-Standardschriftart"/>
    <w:link w:val="Fuzeile"/>
    <w:uiPriority w:val="99"/>
    <w:rsid w:val="000301C3"/>
    <w:rPr>
      <w:rFonts w:ascii="Avenir Light" w:hAnsi="Avenir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bschied.swis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info@abschied.swis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681A21089DF4E499FE297373DE4E760" ma:contentTypeVersion="19" ma:contentTypeDescription="Ein neues Dokument erstellen." ma:contentTypeScope="" ma:versionID="f8d8a689fea571ab3a9158f4971b1094">
  <xsd:schema xmlns:xsd="http://www.w3.org/2001/XMLSchema" xmlns:xs="http://www.w3.org/2001/XMLSchema" xmlns:p="http://schemas.microsoft.com/office/2006/metadata/properties" xmlns:ns2="3ff57079-383f-4826-9b56-d4d7cca0126c" xmlns:ns3="00f0cef1-4348-4304-aa53-70e138db26c5" targetNamespace="http://schemas.microsoft.com/office/2006/metadata/properties" ma:root="true" ma:fieldsID="240450997defbba1b3c495b6c57bd8fd" ns2:_="" ns3:_="">
    <xsd:import namespace="3ff57079-383f-4826-9b56-d4d7cca0126c"/>
    <xsd:import namespace="00f0cef1-4348-4304-aa53-70e138db26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f57079-383f-4826-9b56-d4d7cca01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b48be54-adf3-48a7-a3ce-9a567e7779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f0cef1-4348-4304-aa53-70e138db26c5"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edee3db-fd14-4e2f-8a99-14a0c222b51f}" ma:internalName="TaxCatchAll" ma:showField="CatchAllData" ma:web="00f0cef1-4348-4304-aa53-70e138db26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0f0cef1-4348-4304-aa53-70e138db26c5" xsi:nil="true"/>
    <lcf76f155ced4ddcb4097134ff3c332f xmlns="3ff57079-383f-4826-9b56-d4d7cca0126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403444-CDA0-46B9-A50E-F75A1C9DCA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f57079-383f-4826-9b56-d4d7cca0126c"/>
    <ds:schemaRef ds:uri="00f0cef1-4348-4304-aa53-70e138db26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80357C-EBA1-47A2-B917-6F46DF89AFBE}">
  <ds:schemaRefs>
    <ds:schemaRef ds:uri="http://schemas.microsoft.com/sharepoint/v3/contenttype/forms"/>
  </ds:schemaRefs>
</ds:datastoreItem>
</file>

<file path=customXml/itemProps3.xml><?xml version="1.0" encoding="utf-8"?>
<ds:datastoreItem xmlns:ds="http://schemas.openxmlformats.org/officeDocument/2006/customXml" ds:itemID="{ED8930F3-2806-4E9E-B292-195A23DC6A1E}">
  <ds:schemaRefs>
    <ds:schemaRef ds:uri="http://schemas.microsoft.com/office/2006/metadata/properties"/>
    <ds:schemaRef ds:uri="http://schemas.microsoft.com/office/infopath/2007/PartnerControls"/>
    <ds:schemaRef ds:uri="00f0cef1-4348-4304-aa53-70e138db26c5"/>
    <ds:schemaRef ds:uri="3ff57079-383f-4826-9b56-d4d7cca0126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3244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Neuhaus Mario ASG lssv-2324</dc:creator>
  <cp:keywords/>
  <dc:description/>
  <cp:lastModifiedBy>Rudin, Christian</cp:lastModifiedBy>
  <cp:revision>18</cp:revision>
  <dcterms:created xsi:type="dcterms:W3CDTF">2026-04-30T04:44:00Z</dcterms:created>
  <dcterms:modified xsi:type="dcterms:W3CDTF">2026-06-02T06:23:00Z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0x010100C681A21089DF4E499FE297373DE4E760</vt:lpwstr>
  </property>
  <property fmtid="{D5CDD505-2E9C-101B-9397-08002B2CF9AE}" pid="3" name="MediaServiceImageTags">
    <vt:lpwstr/>
  </property>
</Properties>
</file>